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49" w:rsidRPr="000A7949" w:rsidRDefault="000A7949" w:rsidP="000A7949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0A7949">
        <w:rPr>
          <w:rFonts w:ascii="Arial" w:eastAsia="Times New Roman" w:hAnsi="Arial" w:cs="Arial"/>
          <w:b/>
          <w:sz w:val="24"/>
          <w:szCs w:val="20"/>
          <w:lang w:eastAsia="hu-HU"/>
        </w:rPr>
        <w:t>Budaörs Város Önkormányzat</w:t>
      </w:r>
      <w:r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Képviselő-testülete</w:t>
      </w:r>
    </w:p>
    <w:p w:rsidR="000A7949" w:rsidRPr="00722A3B" w:rsidRDefault="000A7949" w:rsidP="000A7949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</w:pPr>
      <w:r w:rsidRPr="00722A3B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Közoktatási, Művelődési, Ifjúsági és Sport Bizottsága</w:t>
      </w:r>
    </w:p>
    <w:p w:rsidR="00722A3B" w:rsidRDefault="00722A3B" w:rsidP="000A7949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22A3B" w:rsidRPr="00722A3B" w:rsidRDefault="00722A3B" w:rsidP="00722A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hu-HU"/>
        </w:rPr>
      </w:pPr>
      <w:r w:rsidRPr="00722A3B">
        <w:rPr>
          <w:rFonts w:ascii="Arial" w:hAnsi="Arial" w:cs="Arial"/>
          <w:bCs/>
          <w:i/>
          <w:sz w:val="24"/>
          <w:szCs w:val="24"/>
          <w:lang w:eastAsia="hu-HU"/>
        </w:rPr>
        <w:t xml:space="preserve">38/2017. (IV.18.) KMISB sz. </w:t>
      </w:r>
      <w:r w:rsidRPr="00722A3B">
        <w:rPr>
          <w:rFonts w:ascii="Arial" w:hAnsi="Arial" w:cs="Arial"/>
          <w:bCs/>
          <w:i/>
          <w:sz w:val="24"/>
          <w:szCs w:val="24"/>
          <w:lang w:eastAsia="hu-HU"/>
        </w:rPr>
        <w:t>határozat</w:t>
      </w:r>
      <w:r w:rsidRPr="00722A3B">
        <w:rPr>
          <w:rFonts w:ascii="Arial" w:hAnsi="Arial" w:cs="Arial"/>
          <w:bCs/>
          <w:i/>
          <w:sz w:val="24"/>
          <w:szCs w:val="24"/>
          <w:lang w:eastAsia="hu-HU"/>
        </w:rPr>
        <w:t>tal elfogadott</w:t>
      </w:r>
    </w:p>
    <w:p w:rsidR="00722A3B" w:rsidRPr="000A7949" w:rsidRDefault="00722A3B" w:rsidP="000A7949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0A7949" w:rsidRPr="000A7949" w:rsidRDefault="000A7949" w:rsidP="000A7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0A7949" w:rsidRPr="000A7949" w:rsidRDefault="000A7949" w:rsidP="000A794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A7949">
        <w:rPr>
          <w:rFonts w:ascii="Arial" w:eastAsia="Times New Roman" w:hAnsi="Arial" w:cs="Arial"/>
          <w:b/>
          <w:sz w:val="24"/>
          <w:szCs w:val="24"/>
          <w:lang w:eastAsia="hu-HU"/>
        </w:rPr>
        <w:t>2017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 ÉVI</w:t>
      </w:r>
      <w:r w:rsidRPr="000A794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MUNKATERVE</w:t>
      </w:r>
    </w:p>
    <w:p w:rsidR="000A7949" w:rsidRDefault="000A7949" w:rsidP="000A7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0A7949" w:rsidRDefault="000A7949" w:rsidP="000A7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5A9C" w:rsidRPr="000A7949" w:rsidRDefault="000A5A9C" w:rsidP="000A7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7949" w:rsidRDefault="000A5A9C" w:rsidP="000A7949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Április</w:t>
      </w:r>
    </w:p>
    <w:p w:rsidR="00C737BB" w:rsidRPr="00C737BB" w:rsidRDefault="00C737BB" w:rsidP="000A7949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A7949" w:rsidRPr="00E91259" w:rsidRDefault="00A00FC6" w:rsidP="000F23CE">
      <w:pPr>
        <w:tabs>
          <w:tab w:val="left" w:pos="426"/>
          <w:tab w:val="left" w:pos="851"/>
        </w:tabs>
        <w:spacing w:after="0" w:line="240" w:lineRule="auto"/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r w:rsidRPr="00E91259">
        <w:rPr>
          <w:rStyle w:val="Kiemels2"/>
          <w:rFonts w:ascii="Arial" w:hAnsi="Arial" w:cs="Arial"/>
          <w:b w:val="0"/>
          <w:sz w:val="24"/>
          <w:szCs w:val="24"/>
        </w:rPr>
        <w:t xml:space="preserve">1.)  </w:t>
      </w:r>
      <w:r w:rsidR="00E43E20" w:rsidRPr="00E91259">
        <w:rPr>
          <w:rStyle w:val="Kiemels2"/>
          <w:rFonts w:ascii="Arial" w:hAnsi="Arial" w:cs="Arial"/>
          <w:b w:val="0"/>
          <w:sz w:val="24"/>
          <w:szCs w:val="24"/>
        </w:rPr>
        <w:t>A 2017. évi nemzetiségi pályázatok elbírálása</w:t>
      </w:r>
    </w:p>
    <w:p w:rsidR="00E43E20" w:rsidRPr="00E91259" w:rsidRDefault="00A00FC6" w:rsidP="000F23CE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1259">
        <w:rPr>
          <w:rStyle w:val="Kiemels2"/>
          <w:rFonts w:ascii="Arial" w:hAnsi="Arial" w:cs="Arial"/>
          <w:b w:val="0"/>
          <w:sz w:val="24"/>
          <w:szCs w:val="24"/>
        </w:rPr>
        <w:t xml:space="preserve">2.)  </w:t>
      </w:r>
      <w:r w:rsidR="00E43E20" w:rsidRPr="00E91259">
        <w:rPr>
          <w:rStyle w:val="Kiemels2"/>
          <w:rFonts w:ascii="Arial" w:hAnsi="Arial" w:cs="Arial"/>
          <w:b w:val="0"/>
          <w:sz w:val="24"/>
          <w:szCs w:val="24"/>
        </w:rPr>
        <w:t>Budaörsi hírek a helyi sajtóban és az Önkormányzati hírek a helyi sajtóban c. pályázati felhívásokra beérkezett pályázatok elbírálása</w:t>
      </w:r>
    </w:p>
    <w:p w:rsidR="000A7949" w:rsidRPr="00E91259" w:rsidRDefault="00A00FC6" w:rsidP="000F23CE">
      <w:pPr>
        <w:spacing w:after="0" w:line="240" w:lineRule="auto"/>
        <w:ind w:left="426" w:hanging="426"/>
        <w:jc w:val="both"/>
        <w:outlineLvl w:val="0"/>
        <w:rPr>
          <w:rStyle w:val="Kiemels2"/>
          <w:rFonts w:ascii="Arial" w:hAnsi="Arial" w:cs="Arial"/>
          <w:b w:val="0"/>
          <w:sz w:val="24"/>
          <w:szCs w:val="24"/>
        </w:rPr>
      </w:pPr>
      <w:r w:rsidRPr="00E91259">
        <w:rPr>
          <w:rStyle w:val="Kiemels2"/>
          <w:rFonts w:ascii="Arial" w:hAnsi="Arial" w:cs="Arial"/>
          <w:b w:val="0"/>
          <w:sz w:val="24"/>
          <w:szCs w:val="24"/>
        </w:rPr>
        <w:t xml:space="preserve">3.) </w:t>
      </w:r>
      <w:r w:rsidR="00E43E20" w:rsidRPr="00E91259">
        <w:rPr>
          <w:rStyle w:val="Kiemels2"/>
          <w:rFonts w:ascii="Arial" w:hAnsi="Arial" w:cs="Arial"/>
          <w:b w:val="0"/>
          <w:sz w:val="24"/>
          <w:szCs w:val="24"/>
        </w:rPr>
        <w:t>A közművelődési, közgyűjteményi és művészeti intézmények 2016. évi szakmai beszámolója</w:t>
      </w:r>
    </w:p>
    <w:p w:rsidR="00A00FC6" w:rsidRPr="00E91259" w:rsidRDefault="00A00FC6" w:rsidP="000F23CE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r w:rsidRPr="00E91259">
        <w:rPr>
          <w:rStyle w:val="Kiemels2"/>
          <w:rFonts w:ascii="Arial" w:hAnsi="Arial" w:cs="Arial"/>
          <w:b w:val="0"/>
          <w:sz w:val="24"/>
          <w:szCs w:val="24"/>
        </w:rPr>
        <w:t>4.) Civil szervezetek 2016 évi pályázati úton elnyert támogatásainak elszámolása, beszámolóinak elfogadása</w:t>
      </w:r>
    </w:p>
    <w:p w:rsidR="00E43E20" w:rsidRPr="00E91259" w:rsidRDefault="00A00FC6" w:rsidP="000F23CE">
      <w:pPr>
        <w:spacing w:after="0" w:line="240" w:lineRule="auto"/>
        <w:ind w:left="426" w:hanging="426"/>
        <w:jc w:val="both"/>
        <w:outlineLvl w:val="0"/>
        <w:rPr>
          <w:rStyle w:val="Kiemels2"/>
          <w:rFonts w:ascii="Arial" w:hAnsi="Arial" w:cs="Arial"/>
          <w:b w:val="0"/>
          <w:sz w:val="24"/>
          <w:szCs w:val="24"/>
        </w:rPr>
      </w:pPr>
      <w:r w:rsidRPr="00E91259">
        <w:rPr>
          <w:rStyle w:val="Kiemels2"/>
          <w:rFonts w:ascii="Arial" w:hAnsi="Arial" w:cs="Arial"/>
          <w:b w:val="0"/>
          <w:sz w:val="24"/>
          <w:szCs w:val="24"/>
        </w:rPr>
        <w:t xml:space="preserve">5.) </w:t>
      </w:r>
      <w:r w:rsidR="00E43E20" w:rsidRPr="00E91259">
        <w:rPr>
          <w:rStyle w:val="Kiemels2"/>
          <w:rFonts w:ascii="Arial" w:hAnsi="Arial" w:cs="Arial"/>
          <w:b w:val="0"/>
          <w:sz w:val="24"/>
          <w:szCs w:val="24"/>
        </w:rPr>
        <w:t>Helyi kiadványok megjelenését támogató pályázati felhívás elfogadása és kiírása</w:t>
      </w:r>
    </w:p>
    <w:p w:rsidR="00A00FC6" w:rsidRDefault="00A00FC6" w:rsidP="000A7949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9472C" w:rsidRPr="00A00FC6" w:rsidRDefault="0049472C" w:rsidP="000A7949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A7949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Május</w:t>
      </w:r>
    </w:p>
    <w:p w:rsidR="00411653" w:rsidRPr="00411653" w:rsidRDefault="00411653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A7949" w:rsidRPr="00E91259" w:rsidRDefault="000A7949" w:rsidP="000A7949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0"/>
          <w:lang w:eastAsia="hu-HU"/>
        </w:rPr>
        <w:t>1.) Budaörs Város Önkormányzatának beszámolója a 2016. évi költségvetés végrehajtásáról</w:t>
      </w:r>
      <w:r w:rsidRPr="00E91259">
        <w:rPr>
          <w:rFonts w:ascii="Arial" w:eastAsia="Times New Roman" w:hAnsi="Arial" w:cs="Times New Roman"/>
          <w:sz w:val="24"/>
          <w:szCs w:val="20"/>
          <w:vertAlign w:val="superscript"/>
          <w:lang w:eastAsia="hu-HU"/>
        </w:rPr>
        <w:footnoteReference w:id="1"/>
      </w:r>
    </w:p>
    <w:p w:rsidR="000A7949" w:rsidRPr="00E91259" w:rsidRDefault="000A7949" w:rsidP="000A7949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4"/>
          <w:lang w:eastAsia="hu-HU"/>
        </w:rPr>
        <w:t xml:space="preserve">2.) Beszámoló az óvodai jelentkezésekről, iskolai beiratkozásról, szükség esetén többletlétszámok engedélyezése </w:t>
      </w:r>
    </w:p>
    <w:p w:rsidR="000A7949" w:rsidRPr="00E91259" w:rsidRDefault="000A7949" w:rsidP="000A7949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4"/>
          <w:lang w:eastAsia="hu-HU"/>
        </w:rPr>
        <w:t>3.) Szakály Mátyás Pedagógus Emlékérem adományozása</w:t>
      </w:r>
      <w:r w:rsidRPr="00E91259">
        <w:rPr>
          <w:rFonts w:ascii="Arial" w:eastAsia="Times New Roman" w:hAnsi="Arial" w:cs="Times New Roman"/>
          <w:sz w:val="24"/>
          <w:szCs w:val="24"/>
          <w:vertAlign w:val="superscript"/>
          <w:lang w:eastAsia="hu-HU"/>
        </w:rPr>
        <w:footnoteReference w:id="2"/>
      </w:r>
    </w:p>
    <w:p w:rsidR="000A7949" w:rsidRPr="000A7949" w:rsidRDefault="000A7949" w:rsidP="000A794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hu-HU"/>
        </w:rPr>
      </w:pP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color w:val="800000"/>
          <w:sz w:val="24"/>
          <w:szCs w:val="24"/>
          <w:lang w:eastAsia="hu-HU"/>
        </w:rPr>
      </w:pPr>
    </w:p>
    <w:p w:rsidR="00411653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Június</w:t>
      </w: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A7949" w:rsidRPr="000F23CE" w:rsidRDefault="000A5A9C" w:rsidP="000A7949">
      <w:pPr>
        <w:spacing w:after="0" w:line="240" w:lineRule="auto"/>
        <w:ind w:left="360"/>
        <w:jc w:val="both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(</w:t>
      </w:r>
      <w:r w:rsidR="000A7949" w:rsidRPr="000F23CE">
        <w:rPr>
          <w:rFonts w:ascii="Arial" w:eastAsia="Times New Roman" w:hAnsi="Arial" w:cs="Arial"/>
          <w:i/>
          <w:sz w:val="24"/>
          <w:szCs w:val="24"/>
          <w:lang w:eastAsia="hu-HU"/>
        </w:rPr>
        <w:t>Aktuálisan beterjesztett előterjesztések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0A7949" w:rsidRPr="000A7949" w:rsidRDefault="000A7949" w:rsidP="000A794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A7949" w:rsidRPr="000A7949" w:rsidRDefault="000A7949" w:rsidP="000A794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411653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Szeptember</w:t>
      </w:r>
    </w:p>
    <w:p w:rsidR="000A7949" w:rsidRPr="000A7949" w:rsidRDefault="000A7949" w:rsidP="000A794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0A7949" w:rsidRPr="00E91259" w:rsidRDefault="000A7949" w:rsidP="000A794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4"/>
          <w:lang w:eastAsia="hu-HU"/>
        </w:rPr>
        <w:t>1.) Tájékoztató Budaörs Város Önkormányzat 2017. I. félévi költségvetésének végrehajtásáról</w:t>
      </w:r>
      <w:r w:rsidRPr="00E91259">
        <w:rPr>
          <w:rFonts w:ascii="Arial" w:eastAsia="Times New Roman" w:hAnsi="Arial" w:cs="Times New Roman"/>
          <w:sz w:val="24"/>
          <w:szCs w:val="24"/>
          <w:vertAlign w:val="superscript"/>
          <w:lang w:eastAsia="hu-HU"/>
        </w:rPr>
        <w:t xml:space="preserve"> </w:t>
      </w:r>
    </w:p>
    <w:p w:rsidR="000A7949" w:rsidRPr="00E91259" w:rsidRDefault="000A7949" w:rsidP="000A794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4"/>
          <w:lang w:eastAsia="hu-HU"/>
        </w:rPr>
        <w:t>2.) Budaörs Városi Testnevelési és Sport Díj adományozása</w:t>
      </w:r>
      <w:r w:rsidRPr="00E91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p w:rsidR="000A7949" w:rsidRPr="00E91259" w:rsidRDefault="000A7949" w:rsidP="000A7949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E91259">
        <w:rPr>
          <w:rFonts w:ascii="Arial" w:eastAsia="Times New Roman" w:hAnsi="Arial" w:cs="Arial"/>
          <w:sz w:val="24"/>
          <w:szCs w:val="24"/>
          <w:lang w:eastAsia="hu-HU"/>
        </w:rPr>
        <w:t>3.) A Hauser József Díj adományozása</w:t>
      </w:r>
      <w:r w:rsidRPr="00E9125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footnoteReference w:id="4"/>
      </w:r>
    </w:p>
    <w:p w:rsidR="000A5A9C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A5A9C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A5A9C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A5A9C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411653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November</w:t>
      </w: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8"/>
          <w:szCs w:val="28"/>
          <w:bdr w:val="single" w:sz="12" w:space="0" w:color="auto"/>
          <w:lang w:eastAsia="hu-HU"/>
        </w:rPr>
      </w:pPr>
    </w:p>
    <w:p w:rsidR="000A7949" w:rsidRPr="000F23CE" w:rsidRDefault="000A5A9C" w:rsidP="000A794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(</w:t>
      </w:r>
      <w:r w:rsidR="000A7949" w:rsidRPr="000F23CE">
        <w:rPr>
          <w:rFonts w:ascii="Arial" w:eastAsia="Times New Roman" w:hAnsi="Arial" w:cs="Arial"/>
          <w:i/>
          <w:sz w:val="24"/>
          <w:szCs w:val="24"/>
          <w:lang w:eastAsia="hu-HU"/>
        </w:rPr>
        <w:t>Aktuálisan beterjesztett előterjesztések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49472C" w:rsidRDefault="0049472C" w:rsidP="000A794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11653" w:rsidRDefault="00411653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411653" w:rsidRDefault="000A5A9C" w:rsidP="004116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December</w:t>
      </w:r>
    </w:p>
    <w:p w:rsidR="000A7949" w:rsidRPr="00E91259" w:rsidRDefault="000A7949" w:rsidP="000A7949">
      <w:pPr>
        <w:spacing w:after="0" w:line="240" w:lineRule="auto"/>
        <w:jc w:val="right"/>
        <w:rPr>
          <w:rFonts w:ascii="Arial" w:eastAsia="Times New Roman" w:hAnsi="Arial" w:cs="Times New Roman"/>
          <w:i/>
          <w:color w:val="FF0000"/>
          <w:lang w:eastAsia="hu-HU"/>
        </w:rPr>
      </w:pPr>
    </w:p>
    <w:p w:rsidR="000A7949" w:rsidRPr="00E9125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sz w:val="24"/>
          <w:szCs w:val="24"/>
          <w:lang w:eastAsia="hu-HU"/>
        </w:rPr>
        <w:t>1.) Tájékoztató a 2017. évi költségvetés I-III. negyedévi végrehajtásáról</w:t>
      </w:r>
    </w:p>
    <w:p w:rsidR="000A7949" w:rsidRPr="00E9125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hu-HU"/>
        </w:rPr>
      </w:pPr>
      <w:r w:rsidRPr="00E91259">
        <w:rPr>
          <w:rFonts w:ascii="Arial" w:eastAsia="Times New Roman" w:hAnsi="Arial" w:cs="Times New Roman"/>
          <w:bCs/>
          <w:sz w:val="24"/>
          <w:szCs w:val="24"/>
          <w:lang w:eastAsia="hu-HU"/>
        </w:rPr>
        <w:t>2.) A Helyi Esélyegyenlőségi Szószóló beszámolója 2017. évi tevékenységéről</w:t>
      </w:r>
      <w:r w:rsidRPr="00E91259">
        <w:rPr>
          <w:rFonts w:ascii="Arial" w:eastAsia="Times New Roman" w:hAnsi="Arial" w:cs="Times New Roman"/>
          <w:bCs/>
          <w:sz w:val="24"/>
          <w:szCs w:val="24"/>
          <w:vertAlign w:val="superscript"/>
          <w:lang w:eastAsia="hu-HU"/>
        </w:rPr>
        <w:footnoteReference w:id="5"/>
      </w: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</w:p>
    <w:p w:rsidR="000A7949" w:rsidRPr="000A7949" w:rsidRDefault="000A7949" w:rsidP="000A7949">
      <w:pPr>
        <w:numPr>
          <w:ilvl w:val="12"/>
          <w:numId w:val="0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49472C" w:rsidRDefault="0049472C">
      <w:pPr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  <w:br w:type="page"/>
      </w:r>
    </w:p>
    <w:p w:rsidR="000A7949" w:rsidRPr="000A7949" w:rsidRDefault="000A7949" w:rsidP="000A794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</w:p>
    <w:p w:rsidR="000A7949" w:rsidRPr="000A7949" w:rsidRDefault="000A7949" w:rsidP="000A794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0A7949">
        <w:rPr>
          <w:rFonts w:ascii="Arial" w:eastAsia="Times New Roman" w:hAnsi="Arial" w:cs="Times New Roman"/>
          <w:b/>
          <w:sz w:val="24"/>
          <w:szCs w:val="20"/>
          <w:lang w:eastAsia="hu-HU"/>
        </w:rPr>
        <w:t>Önkormányzat Képviselő-testülete és bizottságai ülésterve – 2017.</w:t>
      </w:r>
    </w:p>
    <w:p w:rsidR="000A7949" w:rsidRPr="000A7949" w:rsidRDefault="000A7949" w:rsidP="000A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472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736"/>
        <w:gridCol w:w="785"/>
        <w:gridCol w:w="822"/>
        <w:gridCol w:w="879"/>
        <w:gridCol w:w="752"/>
        <w:gridCol w:w="682"/>
        <w:gridCol w:w="689"/>
        <w:gridCol w:w="682"/>
        <w:gridCol w:w="684"/>
        <w:gridCol w:w="677"/>
      </w:tblGrid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ind w:left="-56"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Április 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Június 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Dec. 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Szoc. és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Egészség-ügyi B.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(Csütörtök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8</w:t>
            </w:r>
            <w:r w:rsidRPr="000A7949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15.*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13.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11.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8.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7.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9.*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7.*</w:t>
            </w:r>
          </w:p>
        </w:tc>
      </w:tr>
      <w:tr w:rsidR="000A7949" w:rsidRPr="000A7949" w:rsidTr="00D81C01">
        <w:trPr>
          <w:trHeight w:val="589"/>
          <w:jc w:val="center"/>
        </w:trPr>
        <w:tc>
          <w:tcPr>
            <w:tcW w:w="678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TFVB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(Hétfő 14</w:t>
            </w:r>
            <w:r w:rsidRPr="000A7949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13.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i/>
                <w:lang w:eastAsia="hu-HU"/>
              </w:rPr>
              <w:t>18.*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15.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12.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11.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6.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4.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color w:val="FF0000"/>
                <w:lang w:eastAsia="hu-HU"/>
              </w:rPr>
              <w:t>KMISB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color w:val="FF0000"/>
                <w:lang w:eastAsia="hu-HU"/>
              </w:rPr>
              <w:t>(Kedd 16</w:t>
            </w:r>
            <w:r w:rsidRPr="000A794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hu-HU"/>
              </w:rPr>
              <w:t>30</w:t>
            </w:r>
            <w:r w:rsidRPr="000A7949">
              <w:rPr>
                <w:rFonts w:ascii="Arial" w:eastAsia="Times New Roman" w:hAnsi="Arial" w:cs="Arial"/>
                <w:b/>
                <w:color w:val="FF0000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14.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18.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16.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13.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12.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7.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5.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  <w:p w:rsidR="000A7949" w:rsidRPr="000A7949" w:rsidRDefault="000A7949" w:rsidP="000A794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Pénzügyi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(Szerda 16</w:t>
            </w:r>
            <w:r w:rsidRPr="000A7949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30</w:t>
            </w: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15.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19.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17.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14.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13.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8.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6.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</w:p>
          <w:p w:rsidR="000A7949" w:rsidRPr="000A7949" w:rsidRDefault="000A7949" w:rsidP="000A794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Ügyrendi</w:t>
            </w:r>
          </w:p>
          <w:p w:rsidR="000A7949" w:rsidRPr="000A7949" w:rsidRDefault="000A7949" w:rsidP="000A794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(Hétfő 17</w:t>
            </w:r>
            <w:r w:rsidRPr="000A7949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i/>
                <w:lang w:eastAsia="hu-HU"/>
              </w:rPr>
              <w:t>20.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24.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22.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19.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18.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13.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11.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Testület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22.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26.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24.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21.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20.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B0F0"/>
                <w:lang w:eastAsia="hu-HU"/>
              </w:rPr>
              <w:t>04.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15.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FF0000"/>
                <w:lang w:eastAsia="hu-HU"/>
              </w:rPr>
              <w:t>13.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ÖKDB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F-RÖK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(Hétfő 16</w:t>
            </w:r>
            <w:r w:rsidRPr="000A7949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24.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22.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19.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18.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13.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0A7949">
              <w:rPr>
                <w:rFonts w:ascii="Arial" w:eastAsia="Times New Roman" w:hAnsi="Arial" w:cs="Arial"/>
                <w:bCs/>
                <w:lang w:eastAsia="hu-HU"/>
              </w:rPr>
              <w:t>11.</w:t>
            </w:r>
          </w:p>
        </w:tc>
      </w:tr>
      <w:tr w:rsidR="000A7949" w:rsidRPr="000A7949" w:rsidTr="00D81C01">
        <w:trPr>
          <w:jc w:val="center"/>
        </w:trPr>
        <w:tc>
          <w:tcPr>
            <w:tcW w:w="6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b/>
                <w:lang w:eastAsia="hu-HU"/>
              </w:rPr>
              <w:t>K-RÖK</w:t>
            </w:r>
          </w:p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0A7949">
              <w:rPr>
                <w:rFonts w:ascii="Arial" w:eastAsia="Times New Roman" w:hAnsi="Arial" w:cs="Arial"/>
                <w:color w:val="0000FF"/>
                <w:lang w:eastAsia="hu-HU"/>
              </w:rPr>
              <w:t>(Hétfő)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49" w:rsidRPr="000A7949" w:rsidRDefault="000A7949" w:rsidP="000A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0A7949" w:rsidRPr="000A7949" w:rsidRDefault="000A7949" w:rsidP="000A7949">
      <w:pPr>
        <w:spacing w:after="0" w:line="240" w:lineRule="auto"/>
        <w:ind w:left="720"/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</w:pPr>
    </w:p>
    <w:p w:rsidR="000A7949" w:rsidRPr="00FD62CA" w:rsidRDefault="000A7949" w:rsidP="000A794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FD62CA">
        <w:rPr>
          <w:rFonts w:ascii="Arial" w:eastAsia="Times New Roman" w:hAnsi="Arial" w:cs="Arial"/>
          <w:b/>
          <w:spacing w:val="-20"/>
          <w:vertAlign w:val="superscript"/>
          <w:lang w:eastAsia="hu-HU"/>
        </w:rPr>
        <w:sym w:font="Symbol" w:char="F02A"/>
      </w:r>
      <w:r w:rsidRPr="00FD62CA">
        <w:rPr>
          <w:rFonts w:ascii="Arial" w:eastAsia="Times New Roman" w:hAnsi="Arial" w:cs="Arial"/>
          <w:b/>
          <w:spacing w:val="-20"/>
          <w:vertAlign w:val="superscript"/>
          <w:lang w:eastAsia="hu-HU"/>
        </w:rPr>
        <w:t xml:space="preserve">  </w:t>
      </w:r>
      <w:r w:rsidRPr="00FD62CA">
        <w:rPr>
          <w:rFonts w:ascii="Arial" w:eastAsia="Times New Roman" w:hAnsi="Arial" w:cs="Arial"/>
          <w:b/>
          <w:i/>
          <w:color w:val="FF0000"/>
          <w:lang w:eastAsia="hu-HU"/>
        </w:rPr>
        <w:t xml:space="preserve"> </w:t>
      </w:r>
      <w:r w:rsidRPr="00FD62CA">
        <w:rPr>
          <w:rFonts w:ascii="Arial" w:eastAsia="Times New Roman" w:hAnsi="Arial" w:cs="Arial"/>
          <w:b/>
          <w:i/>
          <w:lang w:eastAsia="hu-HU"/>
        </w:rPr>
        <w:t>Eltér</w:t>
      </w:r>
      <w:r w:rsidRPr="00FD62CA">
        <w:rPr>
          <w:rFonts w:ascii="Arial" w:eastAsia="Times New Roman" w:hAnsi="Arial" w:cs="Arial"/>
          <w:i/>
          <w:color w:val="FF0000"/>
          <w:lang w:eastAsia="hu-HU"/>
        </w:rPr>
        <w:t xml:space="preserve"> </w:t>
      </w:r>
      <w:r w:rsidRPr="00FD62CA">
        <w:rPr>
          <w:rFonts w:ascii="Arial" w:eastAsia="Times New Roman" w:hAnsi="Arial" w:cs="Arial"/>
          <w:i/>
          <w:lang w:eastAsia="hu-HU"/>
        </w:rPr>
        <w:t xml:space="preserve">a bizottság által meghatározott rendtől </w:t>
      </w:r>
    </w:p>
    <w:p w:rsidR="000A7949" w:rsidRPr="000A7949" w:rsidRDefault="000A7949" w:rsidP="000A7949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color w:val="0000FF"/>
          <w:sz w:val="28"/>
          <w:szCs w:val="20"/>
          <w:lang w:eastAsia="hu-HU"/>
        </w:rPr>
      </w:pPr>
    </w:p>
    <w:p w:rsidR="000A7949" w:rsidRPr="000A7949" w:rsidRDefault="000A7949" w:rsidP="000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949" w:rsidRPr="000A7949" w:rsidRDefault="000A7949" w:rsidP="000A7949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color w:val="0000FF"/>
          <w:sz w:val="28"/>
          <w:szCs w:val="20"/>
          <w:lang w:eastAsia="hu-HU"/>
        </w:rPr>
      </w:pPr>
    </w:p>
    <w:p w:rsidR="000A7949" w:rsidRPr="000A7949" w:rsidRDefault="000A7949" w:rsidP="000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949" w:rsidRPr="000A7949" w:rsidRDefault="000A7949" w:rsidP="000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949" w:rsidRPr="000A7949" w:rsidRDefault="000A7949" w:rsidP="000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992" w:rsidRDefault="00722A3B"/>
    <w:sectPr w:rsidR="00A159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49" w:rsidRDefault="000A7949" w:rsidP="000A7949">
      <w:pPr>
        <w:spacing w:after="0" w:line="240" w:lineRule="auto"/>
      </w:pPr>
      <w:r>
        <w:separator/>
      </w:r>
    </w:p>
  </w:endnote>
  <w:endnote w:type="continuationSeparator" w:id="0">
    <w:p w:rsidR="000A7949" w:rsidRDefault="000A7949" w:rsidP="000A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1449"/>
      <w:docPartObj>
        <w:docPartGallery w:val="Page Numbers (Bottom of Page)"/>
        <w:docPartUnique/>
      </w:docPartObj>
    </w:sdtPr>
    <w:sdtEndPr/>
    <w:sdtContent>
      <w:p w:rsidR="00DC00A2" w:rsidRDefault="00DC00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3B">
          <w:rPr>
            <w:noProof/>
          </w:rPr>
          <w:t>1</w:t>
        </w:r>
        <w:r>
          <w:fldChar w:fldCharType="end"/>
        </w:r>
      </w:p>
    </w:sdtContent>
  </w:sdt>
  <w:p w:rsidR="00DC00A2" w:rsidRDefault="00DC0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49" w:rsidRDefault="000A7949" w:rsidP="000A7949">
      <w:pPr>
        <w:spacing w:after="0" w:line="240" w:lineRule="auto"/>
      </w:pPr>
      <w:r>
        <w:separator/>
      </w:r>
    </w:p>
  </w:footnote>
  <w:footnote w:type="continuationSeparator" w:id="0">
    <w:p w:rsidR="000A7949" w:rsidRDefault="000A7949" w:rsidP="000A7949">
      <w:pPr>
        <w:spacing w:after="0" w:line="240" w:lineRule="auto"/>
      </w:pPr>
      <w:r>
        <w:continuationSeparator/>
      </w:r>
    </w:p>
  </w:footnote>
  <w:footnote w:id="1">
    <w:p w:rsidR="000A7949" w:rsidRPr="00FD62CA" w:rsidRDefault="000A7949" w:rsidP="000A7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D62CA">
        <w:rPr>
          <w:rStyle w:val="Lbjegyzet-hivatkozs"/>
          <w:rFonts w:ascii="Arial" w:hAnsi="Arial" w:cs="Arial"/>
        </w:rPr>
        <w:footnoteRef/>
      </w:r>
      <w:r w:rsidRPr="00FD62CA">
        <w:rPr>
          <w:rFonts w:ascii="Arial" w:hAnsi="Arial" w:cs="Arial"/>
        </w:rPr>
        <w:t xml:space="preserve"> </w:t>
      </w:r>
      <w:r w:rsidRPr="00FD62CA">
        <w:rPr>
          <w:rFonts w:ascii="Arial" w:hAnsi="Arial" w:cs="Arial"/>
          <w:i/>
        </w:rPr>
        <w:t>Az államháztartásról szóló 2011. évi CXCV. Tv. 91. § (1)</w:t>
      </w:r>
    </w:p>
  </w:footnote>
  <w:footnote w:id="2">
    <w:p w:rsidR="000A7949" w:rsidRPr="00FD62CA" w:rsidRDefault="000A7949" w:rsidP="000A7949">
      <w:pPr>
        <w:pStyle w:val="Lbjegyzetszveg"/>
        <w:rPr>
          <w:rFonts w:cs="Arial"/>
          <w:i/>
          <w:sz w:val="22"/>
          <w:szCs w:val="22"/>
        </w:rPr>
      </w:pPr>
      <w:r w:rsidRPr="00FD62CA">
        <w:rPr>
          <w:rStyle w:val="Lbjegyzet-hivatkozs"/>
          <w:rFonts w:cs="Arial"/>
          <w:i/>
          <w:sz w:val="22"/>
          <w:szCs w:val="22"/>
        </w:rPr>
        <w:footnoteRef/>
      </w:r>
      <w:r w:rsidRPr="00FD62CA">
        <w:rPr>
          <w:rFonts w:cs="Arial"/>
          <w:i/>
          <w:sz w:val="22"/>
          <w:szCs w:val="22"/>
        </w:rPr>
        <w:t xml:space="preserve"> A 39/2015.(XII.17.) önkormányzati rendelet alapján</w:t>
      </w:r>
    </w:p>
  </w:footnote>
  <w:footnote w:id="3">
    <w:p w:rsidR="000A7949" w:rsidRPr="00FD62CA" w:rsidRDefault="000A7949" w:rsidP="000A7949">
      <w:pPr>
        <w:pStyle w:val="Lbjegyzetszveg"/>
        <w:rPr>
          <w:rFonts w:cs="Arial"/>
          <w:i/>
          <w:sz w:val="22"/>
          <w:szCs w:val="22"/>
        </w:rPr>
      </w:pPr>
      <w:r w:rsidRPr="00FD62CA">
        <w:rPr>
          <w:rStyle w:val="Lbjegyzet-hivatkozs"/>
          <w:rFonts w:cs="Arial"/>
          <w:i/>
          <w:sz w:val="22"/>
          <w:szCs w:val="22"/>
        </w:rPr>
        <w:footnoteRef/>
      </w:r>
      <w:r w:rsidRPr="00FD62CA">
        <w:rPr>
          <w:rFonts w:cs="Arial"/>
          <w:i/>
          <w:sz w:val="22"/>
          <w:szCs w:val="22"/>
        </w:rPr>
        <w:t xml:space="preserve"> A 39/2015.(XII.17.) önkormányzati rendelet alapján</w:t>
      </w:r>
    </w:p>
  </w:footnote>
  <w:footnote w:id="4">
    <w:p w:rsidR="000A7949" w:rsidRPr="00FD62CA" w:rsidRDefault="000A7949" w:rsidP="000A7949">
      <w:pPr>
        <w:pStyle w:val="Lbjegyzetszveg"/>
        <w:rPr>
          <w:rFonts w:cs="Arial"/>
        </w:rPr>
      </w:pPr>
      <w:r w:rsidRPr="00FD62CA">
        <w:rPr>
          <w:rStyle w:val="Lbjegyzet-hivatkozs"/>
          <w:rFonts w:cs="Arial"/>
        </w:rPr>
        <w:footnoteRef/>
      </w:r>
      <w:r w:rsidRPr="00FD62CA">
        <w:rPr>
          <w:rFonts w:cs="Arial"/>
        </w:rPr>
        <w:t xml:space="preserve"> </w:t>
      </w:r>
      <w:r w:rsidRPr="00FD62CA">
        <w:rPr>
          <w:rFonts w:cs="Arial"/>
          <w:i/>
          <w:sz w:val="22"/>
          <w:szCs w:val="22"/>
        </w:rPr>
        <w:t>A 39/2015.(XII.17.) önkormányzati rendelet alapján</w:t>
      </w:r>
    </w:p>
  </w:footnote>
  <w:footnote w:id="5">
    <w:p w:rsidR="000A7949" w:rsidRPr="00FD62CA" w:rsidRDefault="000A7949" w:rsidP="000A7949">
      <w:pPr>
        <w:pStyle w:val="Lbjegyzetszveg"/>
        <w:rPr>
          <w:rFonts w:eastAsiaTheme="minorHAnsi" w:cs="Arial"/>
          <w:i/>
          <w:sz w:val="22"/>
          <w:szCs w:val="22"/>
          <w:lang w:eastAsia="en-US"/>
        </w:rPr>
      </w:pPr>
      <w:r w:rsidRPr="00FD62CA">
        <w:rPr>
          <w:rStyle w:val="Lbjegyzet-hivatkozs"/>
          <w:rFonts w:cs="Arial"/>
        </w:rPr>
        <w:footnoteRef/>
      </w:r>
      <w:r w:rsidRPr="00FD62CA">
        <w:rPr>
          <w:rFonts w:cs="Arial"/>
        </w:rPr>
        <w:t xml:space="preserve"> </w:t>
      </w:r>
      <w:r w:rsidRPr="00FD62CA">
        <w:rPr>
          <w:rFonts w:eastAsiaTheme="minorHAnsi" w:cs="Arial"/>
          <w:i/>
          <w:sz w:val="22"/>
          <w:szCs w:val="22"/>
          <w:lang w:eastAsia="en-US"/>
        </w:rPr>
        <w:t>A Helyi Esélyegyenlőségi Szószólóról szóló 38/2015.(XII.17.) önkormányzati rendelet 4. § (5) bek.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0D3"/>
    <w:multiLevelType w:val="hybridMultilevel"/>
    <w:tmpl w:val="1EEA43AE"/>
    <w:lvl w:ilvl="0" w:tplc="894A6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9"/>
    <w:rsid w:val="000328AD"/>
    <w:rsid w:val="000A5A9C"/>
    <w:rsid w:val="000A7949"/>
    <w:rsid w:val="000F23CE"/>
    <w:rsid w:val="003D2AC0"/>
    <w:rsid w:val="00411653"/>
    <w:rsid w:val="0049472C"/>
    <w:rsid w:val="00722A3B"/>
    <w:rsid w:val="00A004EA"/>
    <w:rsid w:val="00A00FC6"/>
    <w:rsid w:val="00B2386B"/>
    <w:rsid w:val="00BF03AC"/>
    <w:rsid w:val="00C737BB"/>
    <w:rsid w:val="00CA44FD"/>
    <w:rsid w:val="00CE7C76"/>
    <w:rsid w:val="00DC00A2"/>
    <w:rsid w:val="00E43E20"/>
    <w:rsid w:val="00E91259"/>
    <w:rsid w:val="00F54F24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0668-664B-4D63-86C0-8944EEB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A794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A79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7949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00A2"/>
  </w:style>
  <w:style w:type="paragraph" w:styleId="llb">
    <w:name w:val="footer"/>
    <w:basedOn w:val="Norml"/>
    <w:link w:val="llbChar"/>
    <w:uiPriority w:val="99"/>
    <w:unhideWhenUsed/>
    <w:rsid w:val="00DC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0A2"/>
  </w:style>
  <w:style w:type="character" w:styleId="Kiemels2">
    <w:name w:val="Strong"/>
    <w:basedOn w:val="Bekezdsalapbettpusa"/>
    <w:uiPriority w:val="22"/>
    <w:qFormat/>
    <w:rsid w:val="00E43E20"/>
    <w:rPr>
      <w:b/>
      <w:bCs/>
    </w:rPr>
  </w:style>
  <w:style w:type="paragraph" w:styleId="Listaszerbekezds">
    <w:name w:val="List Paragraph"/>
    <w:basedOn w:val="Norml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Ágnes</dc:creator>
  <cp:keywords/>
  <dc:description/>
  <cp:lastModifiedBy>Bíró Ágnes</cp:lastModifiedBy>
  <cp:revision>2</cp:revision>
  <cp:lastPrinted>2017-03-30T12:11:00Z</cp:lastPrinted>
  <dcterms:created xsi:type="dcterms:W3CDTF">2017-05-15T12:23:00Z</dcterms:created>
  <dcterms:modified xsi:type="dcterms:W3CDTF">2017-05-15T12:23:00Z</dcterms:modified>
</cp:coreProperties>
</file>